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I feel honoured to say that I have been given the opportunity to become part of a hard-working and dedicated team. A team with whom I shall learn, develop skills and enhance my capabilities as well as having the time of my life as I fulfill my duties.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With this thought in mind, I promise that I will do my utmost to sustain and improve S-Cubed’s yearly achievements whilst also serving as a representative of the scientific community within our university particularly to all the freshers who still haven’t had a grasp at the university experience yet. With this I shall conclude that with all immunity to my colleagues and fellow students, as the new Social Policy executive I shall do my best to fulfill my duties as well as making myself, the organisation and more importantly all of the students within the faculty worthy of their experience at the university thanks to our help. </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